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212" w:rsidRPr="001A4205" w:rsidRDefault="00EF3212" w:rsidP="00EF3212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B9295F">
        <w:rPr>
          <w:b/>
          <w:sz w:val="28"/>
          <w:szCs w:val="28"/>
          <w:lang w:val="ru-RU"/>
        </w:rPr>
        <w:t>2</w:t>
      </w:r>
      <w:r w:rsidR="002466F1">
        <w:rPr>
          <w:b/>
          <w:sz w:val="28"/>
          <w:szCs w:val="28"/>
          <w:lang w:val="ru-RU"/>
        </w:rPr>
        <w:t>8</w:t>
      </w:r>
      <w:bookmarkStart w:id="0" w:name="_GoBack"/>
      <w:bookmarkEnd w:id="0"/>
      <w:r w:rsidR="00B9295F">
        <w:rPr>
          <w:b/>
          <w:sz w:val="28"/>
          <w:szCs w:val="28"/>
          <w:lang w:val="ru-RU"/>
        </w:rPr>
        <w:t>.</w:t>
      </w:r>
      <w:r w:rsidR="006B3AF0">
        <w:rPr>
          <w:b/>
          <w:sz w:val="28"/>
          <w:szCs w:val="28"/>
          <w:lang w:val="ru-RU"/>
        </w:rPr>
        <w:t>02.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en-US"/>
        </w:rPr>
        <w:t>24</w:t>
      </w:r>
      <w:r w:rsidRPr="00811DC1">
        <w:rPr>
          <w:b/>
          <w:sz w:val="28"/>
          <w:szCs w:val="28"/>
        </w:rPr>
        <w:t xml:space="preserve"> г.</w:t>
      </w:r>
      <w:r w:rsidR="00E75D38">
        <w:rPr>
          <w:b/>
          <w:sz w:val="28"/>
          <w:szCs w:val="28"/>
        </w:rPr>
        <w:t>, 1</w:t>
      </w:r>
      <w:r w:rsidR="00B9295F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:30 ч.</w:t>
      </w:r>
    </w:p>
    <w:p w:rsidR="00EF3212" w:rsidRPr="00811DC1" w:rsidRDefault="00EF3212" w:rsidP="00EF3212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EF3212" w:rsidRPr="00811DC1" w:rsidRDefault="00EF3212" w:rsidP="00EF3212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:rsidR="00EF3212" w:rsidRDefault="00EF3212" w:rsidP="00EF3212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5"/>
        <w:gridCol w:w="1843"/>
      </w:tblGrid>
      <w:tr w:rsidR="00EF3212" w:rsidRPr="00811DC1" w:rsidTr="008E3D68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EF3212" w:rsidRPr="00811DC1" w:rsidRDefault="00EF3212" w:rsidP="008E3D68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EF3212" w:rsidRPr="00811DC1" w:rsidRDefault="00EF3212" w:rsidP="008E3D68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3212" w:rsidRPr="00811DC1" w:rsidRDefault="00EF3212" w:rsidP="008E3D68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EF3212" w:rsidRPr="00A25B69" w:rsidTr="008E3D68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212" w:rsidRPr="00A25B69" w:rsidRDefault="00EF3212" w:rsidP="008E3D68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212" w:rsidRPr="007C1884" w:rsidRDefault="00163BEC" w:rsidP="008E3D68">
            <w:pPr>
              <w:spacing w:after="0" w:line="240" w:lineRule="auto"/>
              <w:jc w:val="both"/>
            </w:pPr>
            <w:r w:rsidRPr="00163BEC">
              <w:rPr>
                <w:lang w:eastAsia="bg-BG"/>
              </w:rPr>
              <w:t>ОТНОСНО: Приемане на решение за уведомяване на ЦИК да направи предложение на президента на Р.България за насрочване на нов избо</w:t>
            </w:r>
            <w:r>
              <w:rPr>
                <w:lang w:eastAsia="bg-BG"/>
              </w:rPr>
              <w:t xml:space="preserve">р за кмет на кметство с. Лиляче, </w:t>
            </w:r>
            <w:r w:rsidRPr="00163BEC">
              <w:rPr>
                <w:lang w:eastAsia="bg-BG"/>
              </w:rPr>
              <w:t>община Враца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212" w:rsidRPr="00944936" w:rsidRDefault="00EF3212" w:rsidP="008E3D68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tr w:rsidR="0098278D" w:rsidRPr="00A25B69" w:rsidTr="008E3D68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8D" w:rsidRPr="00A25B69" w:rsidRDefault="0098278D" w:rsidP="008E3D68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8D" w:rsidRDefault="0098278D" w:rsidP="0098278D">
            <w:pPr>
              <w:spacing w:before="100" w:beforeAutospacing="1" w:after="100" w:afterAutospacing="1" w:line="240" w:lineRule="auto"/>
              <w:rPr>
                <w:lang w:eastAsia="bg-BG"/>
              </w:rPr>
            </w:pPr>
            <w:r w:rsidRPr="00EF1650">
              <w:rPr>
                <w:lang w:eastAsia="bg-BG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8D" w:rsidRPr="0098278D" w:rsidRDefault="0098278D" w:rsidP="008E3D68">
            <w:pPr>
              <w:spacing w:after="0" w:line="360" w:lineRule="atLeas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</w:tbl>
    <w:p w:rsidR="00EF3212" w:rsidRDefault="00EF3212" w:rsidP="00EF3212"/>
    <w:p w:rsidR="00EF3212" w:rsidRDefault="00EF3212" w:rsidP="00EF3212"/>
    <w:p w:rsidR="00EF3212" w:rsidRDefault="00EF3212" w:rsidP="00EF3212"/>
    <w:p w:rsidR="007C01FE" w:rsidRDefault="007C01FE"/>
    <w:sectPr w:rsidR="007C01FE" w:rsidSect="002F71AB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212"/>
    <w:rsid w:val="00163BEC"/>
    <w:rsid w:val="001863DB"/>
    <w:rsid w:val="002466F1"/>
    <w:rsid w:val="0044168B"/>
    <w:rsid w:val="006B3AF0"/>
    <w:rsid w:val="0078416B"/>
    <w:rsid w:val="007C01FE"/>
    <w:rsid w:val="0098278D"/>
    <w:rsid w:val="00985E32"/>
    <w:rsid w:val="00B9295F"/>
    <w:rsid w:val="00CF56B5"/>
    <w:rsid w:val="00E75D38"/>
    <w:rsid w:val="00E95BF4"/>
    <w:rsid w:val="00EF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21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21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15</cp:revision>
  <dcterms:created xsi:type="dcterms:W3CDTF">2024-01-31T13:38:00Z</dcterms:created>
  <dcterms:modified xsi:type="dcterms:W3CDTF">2024-02-28T12:02:00Z</dcterms:modified>
</cp:coreProperties>
</file>