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212" w:rsidRPr="001A4205" w:rsidRDefault="00EF3212" w:rsidP="00EF3212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ОИК-ВРАЦА</w:t>
      </w:r>
      <w:r w:rsidRPr="00811DC1">
        <w:rPr>
          <w:b/>
          <w:sz w:val="28"/>
          <w:szCs w:val="28"/>
        </w:rPr>
        <w:t xml:space="preserve"> на</w:t>
      </w:r>
      <w:r w:rsidRPr="001A4205">
        <w:rPr>
          <w:b/>
          <w:sz w:val="28"/>
          <w:szCs w:val="28"/>
          <w:lang w:val="ru-RU"/>
        </w:rPr>
        <w:t xml:space="preserve"> </w:t>
      </w:r>
      <w:r w:rsidR="006B3AF0">
        <w:rPr>
          <w:b/>
          <w:sz w:val="28"/>
          <w:szCs w:val="28"/>
          <w:lang w:val="ru-RU"/>
        </w:rPr>
        <w:t>01. 02.</w:t>
      </w:r>
      <w:r>
        <w:rPr>
          <w:b/>
          <w:sz w:val="28"/>
          <w:szCs w:val="28"/>
        </w:rPr>
        <w:t>20</w:t>
      </w:r>
      <w:r>
        <w:rPr>
          <w:b/>
          <w:sz w:val="28"/>
          <w:szCs w:val="28"/>
          <w:lang w:val="en-US"/>
        </w:rPr>
        <w:t>24</w:t>
      </w:r>
      <w:r w:rsidRPr="00811DC1">
        <w:rPr>
          <w:b/>
          <w:sz w:val="28"/>
          <w:szCs w:val="28"/>
        </w:rPr>
        <w:t xml:space="preserve"> г.</w:t>
      </w:r>
      <w:r w:rsidR="00E75D38">
        <w:rPr>
          <w:b/>
          <w:sz w:val="28"/>
          <w:szCs w:val="28"/>
        </w:rPr>
        <w:t>, 1</w:t>
      </w:r>
      <w:r w:rsidR="00E75D38">
        <w:rPr>
          <w:b/>
          <w:sz w:val="28"/>
          <w:szCs w:val="28"/>
          <w:lang w:val="en-US"/>
        </w:rPr>
        <w:t>2</w:t>
      </w:r>
      <w:bookmarkStart w:id="0" w:name="_GoBack"/>
      <w:bookmarkEnd w:id="0"/>
      <w:r>
        <w:rPr>
          <w:b/>
          <w:sz w:val="28"/>
          <w:szCs w:val="28"/>
        </w:rPr>
        <w:t>:30 ч.</w:t>
      </w:r>
    </w:p>
    <w:p w:rsidR="00EF3212" w:rsidRPr="00811DC1" w:rsidRDefault="00EF3212" w:rsidP="00EF3212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EF3212" w:rsidRPr="00811DC1" w:rsidRDefault="00EF3212" w:rsidP="00EF3212">
      <w:pPr>
        <w:spacing w:after="0" w:line="240" w:lineRule="auto"/>
        <w:ind w:right="-30"/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Проект за дневен ред </w:t>
      </w:r>
    </w:p>
    <w:p w:rsidR="00EF3212" w:rsidRDefault="00EF3212" w:rsidP="00EF3212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6225"/>
        <w:gridCol w:w="1843"/>
      </w:tblGrid>
      <w:tr w:rsidR="00EF3212" w:rsidRPr="00811DC1" w:rsidTr="008E3D68">
        <w:trPr>
          <w:jc w:val="center"/>
        </w:trPr>
        <w:tc>
          <w:tcPr>
            <w:tcW w:w="982" w:type="dxa"/>
            <w:shd w:val="clear" w:color="auto" w:fill="auto"/>
            <w:vAlign w:val="center"/>
          </w:tcPr>
          <w:p w:rsidR="00EF3212" w:rsidRPr="00811DC1" w:rsidRDefault="00EF3212" w:rsidP="008E3D68">
            <w:pPr>
              <w:spacing w:before="120" w:after="120" w:line="440" w:lineRule="atLeast"/>
              <w:jc w:val="center"/>
              <w:rPr>
                <w:b/>
              </w:rPr>
            </w:pPr>
            <w:r w:rsidRPr="00811DC1">
              <w:rPr>
                <w:b/>
              </w:rPr>
              <w:t>№</w:t>
            </w:r>
          </w:p>
        </w:tc>
        <w:tc>
          <w:tcPr>
            <w:tcW w:w="6225" w:type="dxa"/>
            <w:shd w:val="clear" w:color="auto" w:fill="auto"/>
            <w:vAlign w:val="center"/>
          </w:tcPr>
          <w:p w:rsidR="00EF3212" w:rsidRPr="00811DC1" w:rsidRDefault="00EF3212" w:rsidP="008E3D68">
            <w:pPr>
              <w:spacing w:before="120" w:after="120" w:line="440" w:lineRule="atLeast"/>
              <w:jc w:val="center"/>
              <w:rPr>
                <w:b/>
              </w:rPr>
            </w:pPr>
            <w:r w:rsidRPr="00811DC1">
              <w:rPr>
                <w:b/>
              </w:rPr>
              <w:t>Материали за заседанието: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3212" w:rsidRPr="00811DC1" w:rsidRDefault="00EF3212" w:rsidP="008E3D68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Член О</w:t>
            </w:r>
            <w:r w:rsidRPr="00811DC1">
              <w:rPr>
                <w:b/>
              </w:rPr>
              <w:t>ИК</w:t>
            </w:r>
          </w:p>
        </w:tc>
      </w:tr>
      <w:tr w:rsidR="00EF3212" w:rsidRPr="00A25B69" w:rsidTr="008E3D68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212" w:rsidRPr="00A25B69" w:rsidRDefault="00EF3212" w:rsidP="008E3D68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AF0" w:rsidRPr="00900D27" w:rsidRDefault="006B3AF0" w:rsidP="006B3AF0">
            <w:pPr>
              <w:spacing w:before="100" w:beforeAutospacing="1" w:after="100" w:afterAutospacing="1" w:line="240" w:lineRule="auto"/>
              <w:jc w:val="both"/>
              <w:rPr>
                <w:lang w:eastAsia="bg-BG"/>
              </w:rPr>
            </w:pPr>
            <w:r>
              <w:rPr>
                <w:lang w:eastAsia="bg-BG"/>
              </w:rPr>
              <w:t>Формиране и утвърждаване на единен номер на избирателна секция в с. Паволче, с</w:t>
            </w:r>
            <w:r w:rsidRPr="00900D27">
              <w:rPr>
                <w:lang w:eastAsia="bg-BG"/>
              </w:rPr>
              <w:t xml:space="preserve">ъобразно единната номерация на секциите, определена с Решение № </w:t>
            </w:r>
            <w:r>
              <w:rPr>
                <w:lang w:val="en-US" w:eastAsia="bg-BG"/>
              </w:rPr>
              <w:t xml:space="preserve">1969 - </w:t>
            </w:r>
            <w:r w:rsidRPr="00900D27">
              <w:rPr>
                <w:lang w:eastAsia="bg-BG"/>
              </w:rPr>
              <w:t xml:space="preserve">МИ от </w:t>
            </w:r>
            <w:r>
              <w:rPr>
                <w:lang w:val="en-US" w:eastAsia="bg-BG"/>
              </w:rPr>
              <w:t>08. 08</w:t>
            </w:r>
            <w:r>
              <w:rPr>
                <w:lang w:eastAsia="bg-BG"/>
              </w:rPr>
              <w:t>. 2023г.</w:t>
            </w:r>
            <w:r w:rsidRPr="00900D27">
              <w:rPr>
                <w:lang w:eastAsia="bg-BG"/>
              </w:rPr>
              <w:t xml:space="preserve"> на Централната избирателна комисия</w:t>
            </w:r>
            <w:r w:rsidRPr="007A31A0">
              <w:rPr>
                <w:lang w:eastAsia="bg-BG"/>
              </w:rPr>
              <w:t xml:space="preserve"> </w:t>
            </w:r>
            <w:r w:rsidRPr="00900D27">
              <w:rPr>
                <w:lang w:eastAsia="bg-BG"/>
              </w:rPr>
              <w:t xml:space="preserve">за произвеждане на </w:t>
            </w:r>
            <w:r>
              <w:rPr>
                <w:lang w:eastAsia="bg-BG"/>
              </w:rPr>
              <w:t>частичен избор за кмет на кметство с. Паволче на 10</w:t>
            </w:r>
            <w:r w:rsidR="00985E32">
              <w:rPr>
                <w:lang w:eastAsia="bg-BG"/>
              </w:rPr>
              <w:t xml:space="preserve"> Март</w:t>
            </w:r>
            <w:r>
              <w:rPr>
                <w:lang w:eastAsia="bg-BG"/>
              </w:rPr>
              <w:t xml:space="preserve"> </w:t>
            </w:r>
            <w:r w:rsidRPr="00900D27">
              <w:rPr>
                <w:lang w:eastAsia="bg-BG"/>
              </w:rPr>
              <w:t>20</w:t>
            </w:r>
            <w:r>
              <w:rPr>
                <w:lang w:eastAsia="bg-BG"/>
              </w:rPr>
              <w:t>24</w:t>
            </w:r>
            <w:r w:rsidRPr="00900D27">
              <w:rPr>
                <w:lang w:eastAsia="bg-BG"/>
              </w:rPr>
              <w:t xml:space="preserve"> г.</w:t>
            </w:r>
          </w:p>
          <w:p w:rsidR="00EF3212" w:rsidRPr="007C1884" w:rsidRDefault="00EF3212" w:rsidP="008E3D68">
            <w:pPr>
              <w:spacing w:after="0" w:line="240" w:lineRule="auto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212" w:rsidRPr="00944936" w:rsidRDefault="00EF3212" w:rsidP="008E3D68">
            <w:pPr>
              <w:spacing w:after="0" w:line="360" w:lineRule="atLeast"/>
              <w:jc w:val="center"/>
              <w:rPr>
                <w:color w:val="000000"/>
              </w:rPr>
            </w:pPr>
            <w:r w:rsidRPr="00944936">
              <w:rPr>
                <w:color w:val="000000"/>
              </w:rPr>
              <w:t>Председател</w:t>
            </w:r>
          </w:p>
        </w:tc>
      </w:tr>
      <w:tr w:rsidR="00EF3212" w:rsidRPr="00A25B69" w:rsidTr="008E3D68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212" w:rsidRPr="00A25B69" w:rsidRDefault="00EF3212" w:rsidP="008E3D68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212" w:rsidRDefault="00EF3212" w:rsidP="001863DB">
            <w:pPr>
              <w:spacing w:after="0" w:line="240" w:lineRule="auto"/>
              <w:jc w:val="both"/>
              <w:rPr>
                <w:lang w:eastAsia="bg-BG"/>
              </w:rPr>
            </w:pPr>
          </w:p>
          <w:p w:rsidR="0044168B" w:rsidRDefault="0044168B" w:rsidP="0044168B">
            <w:pPr>
              <w:spacing w:before="100" w:beforeAutospacing="1" w:after="100" w:afterAutospacing="1" w:line="240" w:lineRule="auto"/>
              <w:jc w:val="both"/>
              <w:rPr>
                <w:lang w:eastAsia="bg-BG"/>
              </w:rPr>
            </w:pPr>
            <w:r>
              <w:rPr>
                <w:lang w:eastAsia="bg-BG"/>
              </w:rPr>
              <w:t>Определяне общия брой на членовете на секционн</w:t>
            </w:r>
            <w:r w:rsidR="00985E32">
              <w:rPr>
                <w:lang w:eastAsia="bg-BG"/>
              </w:rPr>
              <w:t>ата</w:t>
            </w:r>
            <w:r>
              <w:rPr>
                <w:lang w:eastAsia="bg-BG"/>
              </w:rPr>
              <w:t xml:space="preserve"> избирателн</w:t>
            </w:r>
            <w:r w:rsidR="00985E32">
              <w:rPr>
                <w:lang w:eastAsia="bg-BG"/>
              </w:rPr>
              <w:t>а</w:t>
            </w:r>
            <w:r>
              <w:rPr>
                <w:lang w:eastAsia="bg-BG"/>
              </w:rPr>
              <w:t xml:space="preserve"> комиси</w:t>
            </w:r>
            <w:r w:rsidR="00985E32">
              <w:rPr>
                <w:lang w:eastAsia="bg-BG"/>
              </w:rPr>
              <w:t>я</w:t>
            </w:r>
            <w:r>
              <w:rPr>
                <w:lang w:eastAsia="bg-BG"/>
              </w:rPr>
              <w:t xml:space="preserve"> и разпределяне на местата в ръководствата и местата за членовете в секционн</w:t>
            </w:r>
            <w:r w:rsidR="00985E32">
              <w:rPr>
                <w:lang w:eastAsia="bg-BG"/>
              </w:rPr>
              <w:t>ата</w:t>
            </w:r>
            <w:r>
              <w:rPr>
                <w:lang w:eastAsia="bg-BG"/>
              </w:rPr>
              <w:t xml:space="preserve"> избирателн</w:t>
            </w:r>
            <w:r w:rsidR="00985E32">
              <w:rPr>
                <w:lang w:eastAsia="bg-BG"/>
              </w:rPr>
              <w:t>а</w:t>
            </w:r>
            <w:r>
              <w:rPr>
                <w:lang w:eastAsia="bg-BG"/>
              </w:rPr>
              <w:t xml:space="preserve"> комиси</w:t>
            </w:r>
            <w:r w:rsidR="00985E32">
              <w:rPr>
                <w:lang w:eastAsia="bg-BG"/>
              </w:rPr>
              <w:t>я</w:t>
            </w:r>
            <w:r>
              <w:rPr>
                <w:lang w:eastAsia="bg-BG"/>
              </w:rPr>
              <w:t xml:space="preserve"> при произвеждане на частични избори за кмет на с. Паволче </w:t>
            </w:r>
            <w:r w:rsidR="00985E32">
              <w:rPr>
                <w:lang w:eastAsia="bg-BG"/>
              </w:rPr>
              <w:t xml:space="preserve">на </w:t>
            </w:r>
            <w:r>
              <w:rPr>
                <w:lang w:eastAsia="bg-BG"/>
              </w:rPr>
              <w:t>10 Март 2024 г.</w:t>
            </w:r>
          </w:p>
          <w:p w:rsidR="001863DB" w:rsidRDefault="001863DB" w:rsidP="001863DB">
            <w:pPr>
              <w:spacing w:after="0" w:line="240" w:lineRule="auto"/>
              <w:jc w:val="both"/>
              <w:rPr>
                <w:lang w:eastAsia="bg-BG"/>
              </w:rPr>
            </w:pPr>
          </w:p>
          <w:p w:rsidR="001863DB" w:rsidRPr="00EF1650" w:rsidRDefault="001863DB" w:rsidP="001863DB">
            <w:pPr>
              <w:spacing w:after="0" w:line="240" w:lineRule="auto"/>
              <w:jc w:val="both"/>
              <w:rPr>
                <w:lang w:eastAsia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212" w:rsidRPr="00944936" w:rsidRDefault="00EF3212" w:rsidP="008E3D68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Председател</w:t>
            </w:r>
          </w:p>
        </w:tc>
      </w:tr>
      <w:tr w:rsidR="00EF3212" w:rsidRPr="00A25B69" w:rsidTr="008E3D68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212" w:rsidRPr="00A25B69" w:rsidRDefault="00EF3212" w:rsidP="008E3D68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78D" w:rsidRDefault="0098278D" w:rsidP="0098278D">
            <w:pPr>
              <w:spacing w:before="100" w:beforeAutospacing="1" w:after="100" w:afterAutospacing="1" w:line="240" w:lineRule="auto"/>
              <w:rPr>
                <w:lang w:eastAsia="bg-BG"/>
              </w:rPr>
            </w:pPr>
            <w:r>
              <w:rPr>
                <w:lang w:eastAsia="bg-BG"/>
              </w:rPr>
              <w:t>Определяне общия брой на членовете на допълнителните и подвижните секционни избирателни комисии и разпределяне на местата в ръководствата на тези комисии в община Враца при произвеждане на изборите за кмет на кметство с. Паволче на 10 Март 2024 г.</w:t>
            </w:r>
          </w:p>
          <w:p w:rsidR="00EF3212" w:rsidRDefault="00EF3212" w:rsidP="008E3D68">
            <w:pPr>
              <w:spacing w:after="0" w:line="240" w:lineRule="auto"/>
              <w:jc w:val="both"/>
              <w:rPr>
                <w:lang w:eastAsia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212" w:rsidRPr="00944936" w:rsidRDefault="0098278D" w:rsidP="008E3D68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Председател</w:t>
            </w:r>
          </w:p>
        </w:tc>
      </w:tr>
      <w:tr w:rsidR="0098278D" w:rsidRPr="00A25B69" w:rsidTr="008E3D68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8D" w:rsidRPr="00A25B69" w:rsidRDefault="0098278D" w:rsidP="008E3D68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78D" w:rsidRDefault="0098278D" w:rsidP="0098278D">
            <w:pPr>
              <w:spacing w:before="100" w:beforeAutospacing="1" w:after="100" w:afterAutospacing="1" w:line="240" w:lineRule="auto"/>
              <w:rPr>
                <w:lang w:eastAsia="bg-BG"/>
              </w:rPr>
            </w:pPr>
            <w:r w:rsidRPr="00EF1650">
              <w:rPr>
                <w:lang w:eastAsia="bg-BG"/>
              </w:rPr>
              <w:t>Разни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78D" w:rsidRPr="0098278D" w:rsidRDefault="0098278D" w:rsidP="008E3D68">
            <w:pPr>
              <w:spacing w:after="0" w:line="360" w:lineRule="atLeast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</w:tr>
    </w:tbl>
    <w:p w:rsidR="00EF3212" w:rsidRDefault="00EF3212" w:rsidP="00EF3212"/>
    <w:p w:rsidR="00EF3212" w:rsidRDefault="00EF3212" w:rsidP="00EF3212"/>
    <w:p w:rsidR="00EF3212" w:rsidRDefault="00EF3212" w:rsidP="00EF3212"/>
    <w:p w:rsidR="007C01FE" w:rsidRDefault="007C01FE"/>
    <w:sectPr w:rsidR="007C01FE" w:rsidSect="002F71AB">
      <w:pgSz w:w="11906" w:h="16838"/>
      <w:pgMar w:top="1135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212"/>
    <w:rsid w:val="001863DB"/>
    <w:rsid w:val="0044168B"/>
    <w:rsid w:val="006B3AF0"/>
    <w:rsid w:val="0078416B"/>
    <w:rsid w:val="007C01FE"/>
    <w:rsid w:val="0098278D"/>
    <w:rsid w:val="00985E32"/>
    <w:rsid w:val="00CF56B5"/>
    <w:rsid w:val="00E75D38"/>
    <w:rsid w:val="00EF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212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212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Vratsa</dc:creator>
  <cp:lastModifiedBy>OIK Vratsa</cp:lastModifiedBy>
  <cp:revision>10</cp:revision>
  <dcterms:created xsi:type="dcterms:W3CDTF">2024-01-31T13:38:00Z</dcterms:created>
  <dcterms:modified xsi:type="dcterms:W3CDTF">2024-02-01T09:22:00Z</dcterms:modified>
</cp:coreProperties>
</file>