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4101F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F3CEB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A55362" w:rsidRPr="00A5536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шест</w:t>
      </w:r>
      <w:r w:rsidR="00334C06" w:rsidRPr="00A55362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334C06" w:rsidRPr="005635E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>Дияна Митева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 xml:space="preserve">, Ивелина </w:t>
      </w:r>
      <w:proofErr w:type="spellStart"/>
      <w:r w:rsidR="00D9345A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D9345A">
        <w:rPr>
          <w:rFonts w:ascii="Times New Roman" w:hAnsi="Times New Roman" w:cs="Times New Roman"/>
          <w:sz w:val="24"/>
          <w:szCs w:val="24"/>
          <w:lang w:eastAsia="bg-BG"/>
        </w:rPr>
        <w:t xml:space="preserve">, Иво </w:t>
      </w:r>
      <w:proofErr w:type="spellStart"/>
      <w:r w:rsidR="00D9345A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D9345A">
        <w:rPr>
          <w:rFonts w:ascii="Times New Roman" w:hAnsi="Times New Roman" w:cs="Times New Roman"/>
          <w:sz w:val="24"/>
          <w:szCs w:val="24"/>
          <w:lang w:eastAsia="bg-BG"/>
        </w:rPr>
        <w:t xml:space="preserve">, Маргарит </w:t>
      </w:r>
      <w:proofErr w:type="spellStart"/>
      <w:r w:rsidR="00D9345A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="00D9345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 Цветомила Маринова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F75C2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4F07F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освобождаване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назначаване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в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Враца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gram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г.;</w:t>
      </w:r>
      <w:proofErr w:type="gramEnd"/>
    </w:p>
    <w:p w:rsidR="00A87A86" w:rsidRPr="00534A6F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132D01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5F26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2E5B49" w:rsidRPr="002E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</w:t>
      </w:r>
      <w:r w:rsidR="002E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A5536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132D01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D760E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4101F1">
        <w:rPr>
          <w:rFonts w:ascii="Times New Roman" w:hAnsi="Times New Roman" w:cs="Times New Roman"/>
          <w:sz w:val="24"/>
          <w:szCs w:val="24"/>
          <w:lang w:eastAsia="bg-BG"/>
        </w:rPr>
        <w:t>рена Николова</w:t>
      </w:r>
      <w:bookmarkStart w:id="0" w:name="_GoBack"/>
      <w:bookmarkEnd w:id="0"/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1F1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24DC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968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1ECC-7EFC-44AA-9B64-9926141A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</cp:lastModifiedBy>
  <cp:revision>751</cp:revision>
  <cp:lastPrinted>2023-10-29T14:06:00Z</cp:lastPrinted>
  <dcterms:created xsi:type="dcterms:W3CDTF">2023-10-10T08:18:00Z</dcterms:created>
  <dcterms:modified xsi:type="dcterms:W3CDTF">2023-10-29T14:06:00Z</dcterms:modified>
</cp:coreProperties>
</file>