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B808BD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3107D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3107D1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107D1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72727" w:rsidRPr="00F246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3183C" w:rsidRPr="00B3183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372727" w:rsidRPr="00B3183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16C" w:rsidRPr="00765BB3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B3183C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7D6CF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7D6CF0" w:rsidRPr="007D6CF0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назначаване на секционни избирателни комисии в община Враца за изборите за общински съветници и за кметове на 29 октомври 2023 г.</w:t>
      </w:r>
    </w:p>
    <w:p w:rsidR="0087048B" w:rsidRDefault="0087048B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84B89" w:rsidRPr="00A84B89" w:rsidRDefault="00A84B89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7D6CF0">
        <w:rPr>
          <w:rFonts w:ascii="Times New Roman" w:hAnsi="Times New Roman" w:cs="Times New Roman"/>
          <w:b/>
          <w:sz w:val="24"/>
          <w:szCs w:val="24"/>
          <w:lang w:eastAsia="bg-BG"/>
        </w:rPr>
        <w:t>103</w:t>
      </w:r>
      <w:r w:rsidR="00262B6E"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4B3B2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2D5D0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4225" w:rsidRPr="00524225">
        <w:rPr>
          <w:rFonts w:ascii="Times New Roman" w:hAnsi="Times New Roman" w:cs="Times New Roman"/>
          <w:sz w:val="24"/>
          <w:szCs w:val="24"/>
        </w:rPr>
        <w:t xml:space="preserve">Назначаване на членовете на СИК на територията на община Враца в изборите за общински съветници и </w:t>
      </w:r>
      <w:r w:rsidR="00524225">
        <w:rPr>
          <w:rFonts w:ascii="Times New Roman" w:hAnsi="Times New Roman" w:cs="Times New Roman"/>
          <w:sz w:val="24"/>
          <w:szCs w:val="24"/>
        </w:rPr>
        <w:t>за кметове на 29октомври 2023 г</w:t>
      </w:r>
      <w:r w:rsidR="004B3B25" w:rsidRPr="004B3B25">
        <w:rPr>
          <w:rFonts w:ascii="Times New Roman" w:hAnsi="Times New Roman" w:cs="Times New Roman"/>
          <w:sz w:val="24"/>
          <w:szCs w:val="24"/>
        </w:rPr>
        <w:t>.</w:t>
      </w:r>
      <w:r w:rsidR="004B3B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03979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03979">
        <w:rPr>
          <w:rFonts w:ascii="Times New Roman" w:hAnsi="Times New Roman" w:cs="Times New Roman"/>
          <w:b/>
          <w:sz w:val="24"/>
          <w:szCs w:val="24"/>
          <w:lang w:eastAsia="bg-BG"/>
        </w:rPr>
        <w:t>6, Против – 4</w:t>
      </w:r>
    </w:p>
    <w:p w:rsidR="008813FC" w:rsidRDefault="00703979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</w:t>
      </w:r>
      <w:r w:rsidR="000E5917">
        <w:rPr>
          <w:rFonts w:ascii="Times New Roman" w:hAnsi="Times New Roman" w:cs="Times New Roman"/>
          <w:b/>
          <w:sz w:val="24"/>
          <w:szCs w:val="24"/>
          <w:lang w:eastAsia="bg-BG"/>
        </w:rPr>
        <w:t>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D6CF0">
        <w:rPr>
          <w:rFonts w:ascii="Times New Roman" w:hAnsi="Times New Roman" w:cs="Times New Roman"/>
          <w:b/>
          <w:sz w:val="24"/>
          <w:szCs w:val="24"/>
          <w:lang w:eastAsia="bg-BG"/>
        </w:rPr>
        <w:t>103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отхвърля</w:t>
      </w:r>
      <w:r w:rsidR="000E5917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03979" w:rsidRPr="009332E7" w:rsidRDefault="00703979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D66E7" w:rsidRDefault="00703979" w:rsidP="00870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979">
        <w:rPr>
          <w:rFonts w:ascii="Times New Roman" w:hAnsi="Times New Roman" w:cs="Times New Roman"/>
          <w:sz w:val="24"/>
          <w:szCs w:val="24"/>
          <w:lang w:eastAsia="bg-BG"/>
        </w:rPr>
        <w:t xml:space="preserve">Г-н Маргарит </w:t>
      </w:r>
      <w:proofErr w:type="spellStart"/>
      <w:r w:rsidRPr="00703979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Pr="00703979">
        <w:rPr>
          <w:rFonts w:ascii="Times New Roman" w:hAnsi="Times New Roman" w:cs="Times New Roman"/>
          <w:sz w:val="24"/>
          <w:szCs w:val="24"/>
          <w:lang w:eastAsia="bg-BG"/>
        </w:rPr>
        <w:t xml:space="preserve"> – зам. – председател н</w:t>
      </w:r>
      <w:r w:rsidR="0087048B">
        <w:rPr>
          <w:rFonts w:ascii="Times New Roman" w:hAnsi="Times New Roman" w:cs="Times New Roman"/>
          <w:sz w:val="24"/>
          <w:szCs w:val="24"/>
          <w:lang w:eastAsia="bg-BG"/>
        </w:rPr>
        <w:t>а ОИК-Враца, гласувайки „Против“ даде становище относно така гласуваното решение, което е неразделна част от протокола.</w:t>
      </w:r>
    </w:p>
    <w:p w:rsidR="0087048B" w:rsidRPr="00703979" w:rsidRDefault="0087048B" w:rsidP="00870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Г-н Красимир Колев изрази </w:t>
      </w:r>
      <w:r w:rsidR="00B64B0E">
        <w:rPr>
          <w:rFonts w:ascii="Times New Roman" w:hAnsi="Times New Roman" w:cs="Times New Roman"/>
          <w:sz w:val="24"/>
          <w:szCs w:val="24"/>
          <w:lang w:eastAsia="bg-BG"/>
        </w:rPr>
        <w:t>становище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, че</w:t>
      </w:r>
      <w:r w:rsidR="007F51C9">
        <w:rPr>
          <w:rFonts w:ascii="Times New Roman" w:hAnsi="Times New Roman" w:cs="Times New Roman"/>
          <w:sz w:val="24"/>
          <w:szCs w:val="24"/>
          <w:lang w:eastAsia="bg-BG"/>
        </w:rPr>
        <w:t>: „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 xml:space="preserve"> видно от Протокола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21.09.2023 г. от проведени консултации </w:t>
      </w:r>
      <w:r w:rsidR="00B64B0E">
        <w:rPr>
          <w:rFonts w:ascii="Times New Roman" w:hAnsi="Times New Roman" w:cs="Times New Roman"/>
          <w:sz w:val="24"/>
          <w:szCs w:val="24"/>
          <w:lang w:eastAsia="bg-BG"/>
        </w:rPr>
        <w:t xml:space="preserve">за определяне съставите на СИК в Община Враца, не е постигнато съгласие на комисията в с. Чирен, за която ПП-ДБ държи на </w:t>
      </w:r>
      <w:proofErr w:type="spellStart"/>
      <w:r w:rsidR="00B64B0E">
        <w:rPr>
          <w:rFonts w:ascii="Times New Roman" w:hAnsi="Times New Roman" w:cs="Times New Roman"/>
          <w:sz w:val="24"/>
          <w:szCs w:val="24"/>
          <w:lang w:eastAsia="bg-BG"/>
        </w:rPr>
        <w:t>председателското</w:t>
      </w:r>
      <w:proofErr w:type="spellEnd"/>
      <w:r w:rsidR="00B64B0E">
        <w:rPr>
          <w:rFonts w:ascii="Times New Roman" w:hAnsi="Times New Roman" w:cs="Times New Roman"/>
          <w:sz w:val="24"/>
          <w:szCs w:val="24"/>
          <w:lang w:eastAsia="bg-BG"/>
        </w:rPr>
        <w:t xml:space="preserve"> място, което е равнозначно на липса на съгласие за всички СИК на територията на общината. Поради това посоченото в мотивите на Решение № 103-МИ / 30.09.2023 г. на ОИК – Враца, че ОИК счита, че не е налице спор между ПП ГЕРБ и К ПП-ДБ, относно председателя на СИК в с. Чирен, не отговаря на обективната фактическа обстановка и съответно това решение не следва д</w:t>
      </w:r>
      <w:r w:rsidR="007F51C9">
        <w:rPr>
          <w:rFonts w:ascii="Times New Roman" w:hAnsi="Times New Roman" w:cs="Times New Roman"/>
          <w:sz w:val="24"/>
          <w:szCs w:val="24"/>
          <w:lang w:eastAsia="bg-BG"/>
        </w:rPr>
        <w:t>а бъде приемано“. Поради това гласува „П</w:t>
      </w:r>
      <w:r w:rsidR="00B64B0E">
        <w:rPr>
          <w:rFonts w:ascii="Times New Roman" w:hAnsi="Times New Roman" w:cs="Times New Roman"/>
          <w:sz w:val="24"/>
          <w:szCs w:val="24"/>
          <w:lang w:eastAsia="bg-BG"/>
        </w:rPr>
        <w:t>ротив</w:t>
      </w:r>
      <w:r w:rsidR="007F51C9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B64B0E">
        <w:rPr>
          <w:rFonts w:ascii="Times New Roman" w:hAnsi="Times New Roman" w:cs="Times New Roman"/>
          <w:sz w:val="24"/>
          <w:szCs w:val="24"/>
          <w:lang w:eastAsia="bg-BG"/>
        </w:rPr>
        <w:t xml:space="preserve">.      </w:t>
      </w:r>
    </w:p>
    <w:p w:rsidR="004315DA" w:rsidRDefault="004315D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91063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18.00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B808BD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9"/>
  </w:num>
  <w:num w:numId="15">
    <w:abstractNumId w:val="21"/>
  </w:num>
  <w:num w:numId="16">
    <w:abstractNumId w:val="14"/>
  </w:num>
  <w:num w:numId="17">
    <w:abstractNumId w:val="2"/>
  </w:num>
  <w:num w:numId="18">
    <w:abstractNumId w:val="18"/>
  </w:num>
  <w:num w:numId="19">
    <w:abstractNumId w:val="19"/>
  </w:num>
  <w:num w:numId="20">
    <w:abstractNumId w:val="16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398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3200"/>
    <w:rsid w:val="001E5305"/>
    <w:rsid w:val="001E59C9"/>
    <w:rsid w:val="001E5A96"/>
    <w:rsid w:val="001F074E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07D1"/>
    <w:rsid w:val="00312CF8"/>
    <w:rsid w:val="003139A0"/>
    <w:rsid w:val="00320766"/>
    <w:rsid w:val="00324158"/>
    <w:rsid w:val="00326E15"/>
    <w:rsid w:val="00330091"/>
    <w:rsid w:val="003305A5"/>
    <w:rsid w:val="00332186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4E97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D7E75"/>
    <w:rsid w:val="004E0378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6A9D"/>
    <w:rsid w:val="00524225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C7A"/>
    <w:rsid w:val="005C2956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979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171CA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DE3"/>
    <w:rsid w:val="007A32FB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27CE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0F0C"/>
    <w:rsid w:val="00861661"/>
    <w:rsid w:val="0086189B"/>
    <w:rsid w:val="0086411C"/>
    <w:rsid w:val="0087010C"/>
    <w:rsid w:val="0087048B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0909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AF5E1D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183C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73B3"/>
    <w:rsid w:val="00B719C0"/>
    <w:rsid w:val="00B726DE"/>
    <w:rsid w:val="00B731EF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3B1B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7613-1C0D-40B0-B228-1E77F204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277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460</cp:revision>
  <cp:lastPrinted>2023-09-18T14:33:00Z</cp:lastPrinted>
  <dcterms:created xsi:type="dcterms:W3CDTF">2023-09-18T13:03:00Z</dcterms:created>
  <dcterms:modified xsi:type="dcterms:W3CDTF">2023-09-30T15:10:00Z</dcterms:modified>
</cp:coreProperties>
</file>