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AD" w:rsidRPr="001A4205" w:rsidRDefault="00C45EAD" w:rsidP="00C45EA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851E9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6.20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7: 30 ч.</w:t>
      </w: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C45EAD" w:rsidRDefault="00C45EAD" w:rsidP="00C45EA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C45EAD" w:rsidRPr="00811DC1" w:rsidTr="00E524A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7C1884" w:rsidRDefault="00C45EAD" w:rsidP="00E524AD">
            <w:pPr>
              <w:spacing w:after="0" w:line="240" w:lineRule="auto"/>
              <w:jc w:val="both"/>
            </w:pPr>
            <w:r w:rsidRPr="00FE450B">
              <w:t xml:space="preserve">Освобождаване и назначаване членове на СИК </w:t>
            </w:r>
            <w:r>
              <w:t xml:space="preserve">и ПСИК </w:t>
            </w:r>
            <w:r w:rsidRPr="00FE450B">
              <w:t xml:space="preserve">в община Враца </w:t>
            </w:r>
            <w:r w:rsidRPr="009A2ADC">
              <w:t xml:space="preserve">при произвеждане на </w:t>
            </w:r>
            <w:r>
              <w:t>нов избор за кмет на кметство с. Лиляче, община Враца,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6753FF" w:rsidRDefault="006753FF"/>
    <w:sectPr w:rsidR="006753FF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D"/>
    <w:rsid w:val="000D39AA"/>
    <w:rsid w:val="004B1E0B"/>
    <w:rsid w:val="006376B0"/>
    <w:rsid w:val="006753FF"/>
    <w:rsid w:val="007851E9"/>
    <w:rsid w:val="00C45EAD"/>
    <w:rsid w:val="00CF32B9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2024-06-21T08:58:00Z</dcterms:created>
  <dcterms:modified xsi:type="dcterms:W3CDTF">2024-06-21T09:02:00Z</dcterms:modified>
</cp:coreProperties>
</file>