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98" w:rsidRPr="001A4205" w:rsidRDefault="005A7198" w:rsidP="005A7198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D158E8">
        <w:rPr>
          <w:b/>
          <w:sz w:val="28"/>
          <w:szCs w:val="28"/>
          <w:lang w:val="en-US"/>
        </w:rPr>
        <w:t>21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05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  <w:lang w:val="en-US"/>
        </w:rPr>
        <w:t>24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, </w:t>
      </w:r>
      <w:r w:rsidR="00D158E8">
        <w:rPr>
          <w:b/>
          <w:sz w:val="28"/>
          <w:szCs w:val="28"/>
          <w:lang w:val="en-US"/>
        </w:rPr>
        <w:t>17</w:t>
      </w:r>
      <w:r>
        <w:rPr>
          <w:b/>
          <w:sz w:val="28"/>
          <w:szCs w:val="28"/>
        </w:rPr>
        <w:t>:30 ч.</w:t>
      </w:r>
    </w:p>
    <w:p w:rsidR="005A7198" w:rsidRPr="00811DC1" w:rsidRDefault="005A7198" w:rsidP="005A7198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5A7198" w:rsidRPr="00811DC1" w:rsidRDefault="005A7198" w:rsidP="005A7198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5A7198" w:rsidRDefault="005A7198" w:rsidP="005A7198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5A7198" w:rsidRPr="00811DC1" w:rsidTr="00BA54EC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5A7198" w:rsidRPr="00811DC1" w:rsidRDefault="005A7198" w:rsidP="00BA54EC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5A7198" w:rsidRPr="00811DC1" w:rsidRDefault="005A7198" w:rsidP="00BA54EC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7198" w:rsidRPr="00811DC1" w:rsidRDefault="005A7198" w:rsidP="00BA54EC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5A7198" w:rsidRPr="00A25B69" w:rsidTr="00BA54EC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98" w:rsidRPr="00A25B69" w:rsidRDefault="005A7198" w:rsidP="00BA54EC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98" w:rsidRPr="007C1884" w:rsidRDefault="00AA1CB9" w:rsidP="00BA54EC">
            <w:pPr>
              <w:spacing w:after="0" w:line="240" w:lineRule="auto"/>
              <w:jc w:val="both"/>
            </w:pPr>
            <w:r>
              <w:rPr>
                <w:bCs/>
              </w:rPr>
              <w:t>Приемане</w:t>
            </w:r>
            <w:r w:rsidRPr="00065E29">
              <w:rPr>
                <w:bCs/>
              </w:rPr>
              <w:t xml:space="preserve"> на решения относно регистриране на </w:t>
            </w:r>
            <w:r>
              <w:rPr>
                <w:bCs/>
              </w:rPr>
              <w:t xml:space="preserve">кандидати на </w:t>
            </w:r>
            <w:r w:rsidRPr="00065E29">
              <w:rPr>
                <w:bCs/>
              </w:rPr>
              <w:t xml:space="preserve">партии и </w:t>
            </w:r>
            <w:r w:rsidR="006059E6">
              <w:rPr>
                <w:bCs/>
              </w:rPr>
              <w:t>коалиции за участие в нови</w:t>
            </w:r>
            <w:r w:rsidRPr="00065E29">
              <w:rPr>
                <w:bCs/>
              </w:rPr>
              <w:t xml:space="preserve"> избори за кмет на кметство </w:t>
            </w:r>
            <w:r>
              <w:rPr>
                <w:bCs/>
              </w:rPr>
              <w:t>с. Лиляче, община Враца, насрочени на 23 юни</w:t>
            </w:r>
            <w:r w:rsidRPr="00065E29">
              <w:rPr>
                <w:bCs/>
              </w:rPr>
              <w:t xml:space="preserve">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98" w:rsidRPr="00944936" w:rsidRDefault="005A7198" w:rsidP="00BA54EC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CB73A6" w:rsidRPr="00A25B69" w:rsidTr="00BA54EC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3A6" w:rsidRPr="00A25B69" w:rsidRDefault="00CB73A6" w:rsidP="00BA54EC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A52" w:rsidRPr="003034E2" w:rsidRDefault="00947A52" w:rsidP="00947A52">
            <w:pPr>
              <w:spacing w:after="0"/>
              <w:jc w:val="both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Приемане на решение за н</w:t>
            </w:r>
            <w:r w:rsidRPr="003034E2">
              <w:rPr>
                <w:bCs/>
              </w:rPr>
              <w:t>азначаване на членовете на СИК на терито</w:t>
            </w:r>
            <w:r>
              <w:rPr>
                <w:bCs/>
              </w:rPr>
              <w:t>рията на община Враца в нови</w:t>
            </w:r>
            <w:r w:rsidRPr="003034E2">
              <w:rPr>
                <w:bCs/>
              </w:rPr>
              <w:t>я избо</w:t>
            </w:r>
            <w:r>
              <w:rPr>
                <w:bCs/>
              </w:rPr>
              <w:t>р за кмет на кметство с. Лиляче, община Враца, насрочени на 23 юни</w:t>
            </w:r>
            <w:r w:rsidRPr="003034E2">
              <w:rPr>
                <w:bCs/>
              </w:rPr>
              <w:t xml:space="preserve"> 2024 г.</w:t>
            </w:r>
          </w:p>
          <w:p w:rsidR="00CB73A6" w:rsidRPr="00655B20" w:rsidRDefault="00CB73A6" w:rsidP="00BA54EC">
            <w:pPr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A6" w:rsidRPr="00944936" w:rsidRDefault="00CB73A6" w:rsidP="00BA54EC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5A7198" w:rsidRPr="00A25B69" w:rsidTr="00BA54EC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98" w:rsidRPr="00A25B69" w:rsidRDefault="005A7198" w:rsidP="00BA54EC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98" w:rsidRDefault="005A7198" w:rsidP="00BA54EC">
            <w:pPr>
              <w:spacing w:after="0" w:line="240" w:lineRule="auto"/>
              <w:jc w:val="both"/>
              <w:rPr>
                <w:lang w:eastAsia="bg-BG"/>
              </w:rPr>
            </w:pPr>
            <w:r w:rsidRPr="00EF1650"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98" w:rsidRPr="00944936" w:rsidRDefault="005A7198" w:rsidP="00BA54EC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5A7198" w:rsidRDefault="005A7198" w:rsidP="005A7198"/>
    <w:p w:rsidR="005A7198" w:rsidRDefault="005A7198" w:rsidP="005A7198"/>
    <w:p w:rsidR="005A7198" w:rsidRDefault="005A7198" w:rsidP="005A7198"/>
    <w:p w:rsidR="005A7198" w:rsidRDefault="005A7198" w:rsidP="005A7198"/>
    <w:p w:rsidR="005A7198" w:rsidRDefault="005A7198" w:rsidP="005A7198"/>
    <w:p w:rsidR="009151D6" w:rsidRDefault="009151D6"/>
    <w:sectPr w:rsidR="009151D6" w:rsidSect="00BA54EC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98"/>
    <w:rsid w:val="001F647E"/>
    <w:rsid w:val="005A7198"/>
    <w:rsid w:val="006059E6"/>
    <w:rsid w:val="00813D6E"/>
    <w:rsid w:val="009151D6"/>
    <w:rsid w:val="00947A52"/>
    <w:rsid w:val="00AA1CB9"/>
    <w:rsid w:val="00BA54EC"/>
    <w:rsid w:val="00CB73A6"/>
    <w:rsid w:val="00CD7354"/>
    <w:rsid w:val="00D158E8"/>
    <w:rsid w:val="00D40DC7"/>
    <w:rsid w:val="00F50BCF"/>
    <w:rsid w:val="00F5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9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9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14</cp:revision>
  <dcterms:created xsi:type="dcterms:W3CDTF">2024-05-13T09:10:00Z</dcterms:created>
  <dcterms:modified xsi:type="dcterms:W3CDTF">2024-05-21T09:21:00Z</dcterms:modified>
</cp:coreProperties>
</file>