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315717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br/>
        <w:t>Враца, 04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F43E6D" w:rsidRDefault="00BB004B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04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.2024 г. 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315717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0C46D5" w:rsidRPr="00913298"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="00315717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913298" w:rsidRPr="0091329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 в</w:t>
      </w:r>
      <w:r w:rsidR="005A1380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 на Община Враца се пр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="005A1380"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5A1380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всички членове на комисията. </w:t>
      </w:r>
      <w:r w:rsidR="005A1380"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5A1380" w:rsidRPr="00F43E6D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F43E6D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5A1380" w:rsidRPr="00F43E6D" w:rsidRDefault="005A1380" w:rsidP="005A1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15717" w:rsidRPr="00315717" w:rsidRDefault="00315717" w:rsidP="0031571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15717">
        <w:rPr>
          <w:rFonts w:ascii="Times New Roman" w:hAnsi="Times New Roman" w:cs="Times New Roman"/>
          <w:sz w:val="24"/>
          <w:szCs w:val="24"/>
          <w:lang w:eastAsia="bg-BG"/>
        </w:rPr>
        <w:t>Начин и място на обявяване на решения на ОИК – Враца, номерация на решенията, определяне на работно време при произвеждане на частичен и</w:t>
      </w:r>
      <w:r w:rsidR="005343ED">
        <w:rPr>
          <w:rFonts w:ascii="Times New Roman" w:hAnsi="Times New Roman" w:cs="Times New Roman"/>
          <w:sz w:val="24"/>
          <w:szCs w:val="24"/>
          <w:lang w:eastAsia="bg-BG"/>
        </w:rPr>
        <w:t>збор за кмет на кметство Лиляче</w:t>
      </w:r>
      <w:r w:rsidRPr="00315717">
        <w:rPr>
          <w:rFonts w:ascii="Times New Roman" w:hAnsi="Times New Roman" w:cs="Times New Roman"/>
          <w:sz w:val="24"/>
          <w:szCs w:val="24"/>
          <w:lang w:eastAsia="bg-BG"/>
        </w:rPr>
        <w:t xml:space="preserve">, община Враца </w:t>
      </w:r>
      <w:r w:rsidR="005343ED">
        <w:rPr>
          <w:rFonts w:ascii="Times New Roman" w:hAnsi="Times New Roman" w:cs="Times New Roman"/>
          <w:sz w:val="24"/>
          <w:szCs w:val="24"/>
          <w:lang w:eastAsia="bg-BG"/>
        </w:rPr>
        <w:t>на 23 юни</w:t>
      </w:r>
      <w:r w:rsidRPr="00315717">
        <w:rPr>
          <w:rFonts w:ascii="Times New Roman" w:hAnsi="Times New Roman" w:cs="Times New Roman"/>
          <w:sz w:val="24"/>
          <w:szCs w:val="24"/>
          <w:lang w:eastAsia="bg-BG"/>
        </w:rPr>
        <w:t xml:space="preserve"> 2024 г</w:t>
      </w:r>
      <w:r>
        <w:rPr>
          <w:rFonts w:ascii="Times New Roman" w:hAnsi="Times New Roman" w:cs="Times New Roman"/>
          <w:sz w:val="24"/>
          <w:szCs w:val="24"/>
          <w:lang w:eastAsia="bg-BG"/>
        </w:rPr>
        <w:t>.;</w:t>
      </w:r>
    </w:p>
    <w:p w:rsidR="00315717" w:rsidRPr="00315717" w:rsidRDefault="00315717" w:rsidP="0031571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15717">
        <w:rPr>
          <w:rFonts w:ascii="Times New Roman" w:hAnsi="Times New Roman" w:cs="Times New Roman"/>
          <w:sz w:val="24"/>
          <w:szCs w:val="24"/>
          <w:lang w:eastAsia="bg-BG"/>
        </w:rPr>
        <w:t>Привличане на специалист /IT/ към ОИК – Враца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315717" w:rsidRPr="00315717" w:rsidRDefault="00315717" w:rsidP="0031571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15717">
        <w:rPr>
          <w:rFonts w:ascii="Times New Roman" w:hAnsi="Times New Roman" w:cs="Times New Roman"/>
          <w:sz w:val="24"/>
          <w:szCs w:val="24"/>
          <w:lang w:eastAsia="bg-BG"/>
        </w:rPr>
        <w:t>Образуване на избирателни секции в с. Лиляче, община Враца и формиране на единен номер на избирателна секция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3E49E5" w:rsidRDefault="00315717" w:rsidP="0031571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</w:t>
      </w:r>
      <w:r w:rsidRPr="00315717">
        <w:rPr>
          <w:rFonts w:ascii="Times New Roman" w:hAnsi="Times New Roman" w:cs="Times New Roman"/>
          <w:sz w:val="24"/>
          <w:szCs w:val="24"/>
          <w:lang w:eastAsia="bg-BG"/>
        </w:rPr>
        <w:t>зни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15717" w:rsidRPr="00315717" w:rsidRDefault="00315717" w:rsidP="00315717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0C46D5" w:rsidRPr="00244975" w:rsidRDefault="005A1380" w:rsidP="002449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BB004B" w:rsidRPr="00977A52" w:rsidRDefault="00BB004B" w:rsidP="00BB004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C7721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27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244975" w:rsidRPr="00244975">
        <w:rPr>
          <w:rFonts w:ascii="Times New Roman" w:hAnsi="Times New Roman"/>
          <w:sz w:val="26"/>
          <w:szCs w:val="26"/>
        </w:rPr>
        <w:t>Начин и място на обявяване на решения на ОИК – Враца, номерация на решеният</w:t>
      </w:r>
      <w:bookmarkStart w:id="0" w:name="_GoBack"/>
      <w:bookmarkEnd w:id="0"/>
      <w:r w:rsidR="00244975" w:rsidRPr="00244975">
        <w:rPr>
          <w:rFonts w:ascii="Times New Roman" w:hAnsi="Times New Roman"/>
          <w:sz w:val="26"/>
          <w:szCs w:val="26"/>
        </w:rPr>
        <w:t>а, определяне на работно време при произвеждане на нов избор за кмет на кметство Лиляче, община Враца на 23 юни 2024 г.</w:t>
      </w:r>
      <w:r w:rsidR="00244975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EB0882" w:rsidRDefault="00BB004B" w:rsidP="00BB004B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C77213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27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9865CA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315717">
        <w:rPr>
          <w:rFonts w:ascii="Times New Roman" w:hAnsi="Times New Roman" w:cs="Times New Roman"/>
          <w:b/>
          <w:sz w:val="24"/>
          <w:szCs w:val="24"/>
          <w:lang w:eastAsia="bg-BG"/>
        </w:rPr>
        <w:t>Н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244975" w:rsidRDefault="00244975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44975" w:rsidRDefault="00244975" w:rsidP="002449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2</w:t>
      </w:r>
      <w:r w:rsidRPr="0024497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244975" w:rsidRPr="00977A52" w:rsidRDefault="00244975" w:rsidP="0024497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244975">
        <w:rPr>
          <w:rFonts w:ascii="Times New Roman" w:hAnsi="Times New Roman"/>
          <w:sz w:val="26"/>
          <w:szCs w:val="26"/>
        </w:rPr>
        <w:t>Привличане на специалист /IT/ към ОИК – Враца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44975" w:rsidRPr="00EB0882" w:rsidRDefault="00244975" w:rsidP="00244975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44975" w:rsidRPr="00EB0882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44975" w:rsidRPr="00EB0882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44975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244975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44975" w:rsidRDefault="00244975" w:rsidP="0024497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3</w:t>
      </w:r>
      <w:r w:rsidRPr="0024497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решение:</w:t>
      </w:r>
    </w:p>
    <w:p w:rsidR="00244975" w:rsidRPr="00977A52" w:rsidRDefault="00244975" w:rsidP="0024497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C56437" w:rsidRPr="00C56437">
        <w:rPr>
          <w:rFonts w:ascii="Times New Roman" w:hAnsi="Times New Roman"/>
          <w:sz w:val="26"/>
          <w:szCs w:val="26"/>
        </w:rPr>
        <w:t>Формиране и утвърждаване на единен номер на избирателни секции в с. Лиляче, съобразно единната номерация на секциите, определена с Решение № 1969-МИ от 08.</w:t>
      </w:r>
      <w:proofErr w:type="spellStart"/>
      <w:r w:rsidR="00C56437" w:rsidRPr="00C56437">
        <w:rPr>
          <w:rFonts w:ascii="Times New Roman" w:hAnsi="Times New Roman"/>
          <w:sz w:val="26"/>
          <w:szCs w:val="26"/>
        </w:rPr>
        <w:t>08</w:t>
      </w:r>
      <w:proofErr w:type="spellEnd"/>
      <w:r w:rsidR="00C56437" w:rsidRPr="00C56437">
        <w:rPr>
          <w:rFonts w:ascii="Times New Roman" w:hAnsi="Times New Roman"/>
          <w:sz w:val="26"/>
          <w:szCs w:val="26"/>
        </w:rPr>
        <w:t xml:space="preserve">.2023 г., във </w:t>
      </w:r>
      <w:proofErr w:type="spellStart"/>
      <w:r w:rsidR="00C56437" w:rsidRPr="00C56437">
        <w:rPr>
          <w:rFonts w:ascii="Times New Roman" w:hAnsi="Times New Roman"/>
          <w:sz w:val="26"/>
          <w:szCs w:val="26"/>
        </w:rPr>
        <w:t>вр</w:t>
      </w:r>
      <w:proofErr w:type="spellEnd"/>
      <w:r w:rsidR="00C56437" w:rsidRPr="00C56437">
        <w:rPr>
          <w:rFonts w:ascii="Times New Roman" w:hAnsi="Times New Roman"/>
          <w:sz w:val="26"/>
          <w:szCs w:val="26"/>
        </w:rPr>
        <w:t>. с Решение № 3079-МИ от 16.04.2024 г. на Централната избирателна комисия за произвеждане на нов избор за кмет на кметство с. Лиляче на 23 юни 2024 г.</w:t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44975" w:rsidRPr="00EB0882" w:rsidRDefault="00244975" w:rsidP="00244975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44975" w:rsidRPr="00EB0882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244975" w:rsidRPr="00EB0882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44975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244975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44975" w:rsidRDefault="00244975" w:rsidP="0024497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15717" w:rsidRPr="005343ED" w:rsidRDefault="00315717" w:rsidP="00C5643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343ED">
        <w:rPr>
          <w:rFonts w:ascii="Times New Roman" w:hAnsi="Times New Roman" w:cs="Times New Roman"/>
          <w:b/>
          <w:sz w:val="24"/>
          <w:szCs w:val="24"/>
          <w:lang w:eastAsia="bg-BG"/>
        </w:rPr>
        <w:t>Разни</w:t>
      </w:r>
      <w:r w:rsidR="005343ED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Pr="005343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315717" w:rsidRPr="00315717" w:rsidRDefault="00315717" w:rsidP="00315717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157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докладва входяща поща: </w:t>
      </w:r>
    </w:p>
    <w:p w:rsidR="00315717" w:rsidRDefault="00315717" w:rsidP="00315717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15717"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относно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организацията на работата на ОИК в изборите </w:t>
      </w:r>
    </w:p>
    <w:p w:rsidR="00315717" w:rsidRDefault="00315717" w:rsidP="00315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23</w:t>
      </w:r>
      <w:r w:rsidR="00BB27B1">
        <w:rPr>
          <w:rFonts w:ascii="Times New Roman" w:hAnsi="Times New Roman" w:cs="Times New Roman"/>
          <w:sz w:val="24"/>
          <w:szCs w:val="24"/>
          <w:lang w:eastAsia="bg-BG"/>
        </w:rPr>
        <w:t xml:space="preserve"> юни</w:t>
      </w:r>
      <w:r w:rsidRPr="00315717">
        <w:rPr>
          <w:rFonts w:ascii="Times New Roman" w:hAnsi="Times New Roman" w:cs="Times New Roman"/>
          <w:sz w:val="24"/>
          <w:szCs w:val="24"/>
          <w:lang w:eastAsia="bg-BG"/>
        </w:rPr>
        <w:t xml:space="preserve"> 2024 г.;</w:t>
      </w:r>
    </w:p>
    <w:p w:rsidR="005343ED" w:rsidRDefault="00BB27B1" w:rsidP="00BB27B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заповеди от Община Враца относно образуване на избирателни </w:t>
      </w:r>
    </w:p>
    <w:p w:rsidR="00BB27B1" w:rsidRPr="005343ED" w:rsidRDefault="00BB27B1" w:rsidP="00534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343ED">
        <w:rPr>
          <w:rFonts w:ascii="Times New Roman" w:hAnsi="Times New Roman" w:cs="Times New Roman"/>
          <w:sz w:val="24"/>
          <w:szCs w:val="24"/>
          <w:lang w:eastAsia="bg-BG"/>
        </w:rPr>
        <w:t>секции на територията на село Лиляче и за определяне на място за обявяване на избирателните списъци.</w:t>
      </w:r>
    </w:p>
    <w:p w:rsidR="00BB27B1" w:rsidRDefault="00BB27B1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27B1">
        <w:rPr>
          <w:rFonts w:ascii="Times New Roman" w:hAnsi="Times New Roman" w:cs="Times New Roman"/>
          <w:sz w:val="24"/>
          <w:szCs w:val="24"/>
          <w:lang w:val="en-US" w:eastAsia="bg-BG"/>
        </w:rPr>
        <w:t>1</w:t>
      </w:r>
      <w:r w:rsidR="00BB27B1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91329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B27B1">
        <w:rPr>
          <w:rFonts w:ascii="Times New Roman" w:hAnsi="Times New Roman" w:cs="Times New Roman"/>
          <w:sz w:val="24"/>
          <w:szCs w:val="24"/>
          <w:lang w:eastAsia="bg-BG"/>
        </w:rPr>
        <w:t>00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C77213" w:rsidRPr="00C77213" w:rsidRDefault="00C77213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BB00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BB004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BB004B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5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B1E8A"/>
    <w:rsid w:val="000C46D5"/>
    <w:rsid w:val="00244975"/>
    <w:rsid w:val="002F0D1E"/>
    <w:rsid w:val="00315717"/>
    <w:rsid w:val="003D2FB7"/>
    <w:rsid w:val="003E49E5"/>
    <w:rsid w:val="004E453B"/>
    <w:rsid w:val="005343ED"/>
    <w:rsid w:val="00567C8E"/>
    <w:rsid w:val="005A1380"/>
    <w:rsid w:val="007D0056"/>
    <w:rsid w:val="008D55CD"/>
    <w:rsid w:val="00913298"/>
    <w:rsid w:val="009865CA"/>
    <w:rsid w:val="00A154A3"/>
    <w:rsid w:val="00BB004B"/>
    <w:rsid w:val="00BB27B1"/>
    <w:rsid w:val="00C56437"/>
    <w:rsid w:val="00C77213"/>
    <w:rsid w:val="00D51931"/>
    <w:rsid w:val="00D82BBE"/>
    <w:rsid w:val="00F0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7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7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32</cp:revision>
  <cp:lastPrinted>2024-03-13T12:03:00Z</cp:lastPrinted>
  <dcterms:created xsi:type="dcterms:W3CDTF">2024-03-09T09:47:00Z</dcterms:created>
  <dcterms:modified xsi:type="dcterms:W3CDTF">2024-05-03T07:51:00Z</dcterms:modified>
</cp:coreProperties>
</file>