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767B81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820907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820907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820907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820907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20907">
        <w:rPr>
          <w:rFonts w:ascii="Times New Roman" w:hAnsi="Times New Roman" w:cs="Times New Roman"/>
          <w:sz w:val="24"/>
          <w:szCs w:val="24"/>
          <w:lang w:val="en-US" w:eastAsia="bg-BG"/>
        </w:rPr>
        <w:t>50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820907">
        <w:rPr>
          <w:rFonts w:ascii="Times New Roman" w:hAnsi="Times New Roman" w:cs="Times New Roman"/>
          <w:sz w:val="24"/>
          <w:szCs w:val="24"/>
        </w:rPr>
        <w:t>Присъстват</w:t>
      </w:r>
      <w:r w:rsidR="00820907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0907">
        <w:rPr>
          <w:rFonts w:ascii="Times New Roman" w:hAnsi="Times New Roman" w:cs="Times New Roman"/>
          <w:sz w:val="24"/>
          <w:szCs w:val="24"/>
        </w:rPr>
        <w:t>десет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F16856">
        <w:rPr>
          <w:rFonts w:ascii="Times New Roman" w:hAnsi="Times New Roman" w:cs="Times New Roman"/>
          <w:sz w:val="24"/>
          <w:szCs w:val="24"/>
        </w:rPr>
        <w:t>чле</w:t>
      </w:r>
      <w:r w:rsidR="00F21AA2" w:rsidRPr="00F16856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8A27D1" w:rsidRPr="00F16856">
        <w:rPr>
          <w:rFonts w:ascii="Times New Roman" w:hAnsi="Times New Roman" w:cs="Times New Roman"/>
          <w:sz w:val="24"/>
          <w:szCs w:val="24"/>
        </w:rPr>
        <w:t>.</w:t>
      </w:r>
      <w:r w:rsidR="00106D7B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EA6D80" w:rsidRPr="00F16856">
        <w:rPr>
          <w:rFonts w:ascii="Times New Roman" w:hAnsi="Times New Roman" w:cs="Times New Roman"/>
          <w:sz w:val="24"/>
          <w:szCs w:val="24"/>
        </w:rPr>
        <w:t>По уважителни причини отсъства</w:t>
      </w:r>
      <w:r w:rsidR="00820907">
        <w:rPr>
          <w:rFonts w:ascii="Times New Roman" w:hAnsi="Times New Roman" w:cs="Times New Roman"/>
          <w:sz w:val="24"/>
          <w:szCs w:val="24"/>
        </w:rPr>
        <w:t xml:space="preserve">т </w:t>
      </w:r>
      <w:r w:rsidR="00747BE3">
        <w:rPr>
          <w:rFonts w:ascii="Times New Roman" w:hAnsi="Times New Roman" w:cs="Times New Roman"/>
          <w:sz w:val="24"/>
          <w:szCs w:val="24"/>
        </w:rPr>
        <w:t>Никола</w:t>
      </w:r>
      <w:r w:rsidR="00820907">
        <w:rPr>
          <w:rFonts w:ascii="Times New Roman" w:hAnsi="Times New Roman" w:cs="Times New Roman"/>
          <w:sz w:val="24"/>
          <w:szCs w:val="24"/>
        </w:rPr>
        <w:t>й Николов, Малинка Михайлова и Искра Трифонова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Pr="00883133" w:rsidRDefault="00E06165" w:rsidP="00883133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820907">
        <w:rPr>
          <w:rFonts w:ascii="Times New Roman" w:hAnsi="Times New Roman" w:cs="Times New Roman"/>
          <w:b/>
          <w:sz w:val="24"/>
          <w:szCs w:val="24"/>
          <w:lang w:eastAsia="bg-BG"/>
        </w:rPr>
        <w:t>33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20907" w:rsidRPr="00820907">
        <w:t xml:space="preserve"> </w:t>
      </w:r>
      <w:r w:rsidR="00820907" w:rsidRPr="0088313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 w:rsidR="00883133" w:rsidRPr="00883133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</w:t>
      </w:r>
      <w:r w:rsidR="00883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820907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820907">
        <w:rPr>
          <w:rFonts w:ascii="Times New Roman" w:hAnsi="Times New Roman" w:cs="Times New Roman"/>
          <w:b/>
          <w:sz w:val="24"/>
          <w:szCs w:val="24"/>
          <w:lang w:eastAsia="bg-BG"/>
        </w:rPr>
        <w:t>33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12763" w:rsidP="00794B13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794B1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134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794B13"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794B1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794B1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134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794B13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794B1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135</w:t>
      </w:r>
      <w:r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794B13"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Pr="00F015E8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794B1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794B13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135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767B81" w:rsidRDefault="00767B8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7B81" w:rsidRPr="00767B81" w:rsidRDefault="00794B13" w:rsidP="00767B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работното време на ОИК;</w:t>
      </w:r>
    </w:p>
    <w:p w:rsidR="00767B81" w:rsidRPr="00767B81" w:rsidRDefault="00767B81" w:rsidP="00767B81">
      <w:pPr>
        <w:pStyle w:val="a5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3D02" w:rsidRDefault="00794B13" w:rsidP="00794B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ЦИК, че с Решение № 1435-МИ от 17 октомври 2019 г. на ЦИК е </w:t>
      </w:r>
    </w:p>
    <w:p w:rsidR="00794B13" w:rsidRDefault="00794B13" w:rsidP="00B83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B83D02">
        <w:rPr>
          <w:rFonts w:ascii="Times New Roman" w:hAnsi="Times New Roman" w:cs="Times New Roman"/>
          <w:sz w:val="24"/>
          <w:szCs w:val="24"/>
          <w:lang w:eastAsia="bg-BG"/>
        </w:rPr>
        <w:t>приет Оперативен план за организацията на работата в ЦИК в деня на изборите за общински с</w:t>
      </w:r>
      <w:r w:rsidR="00767B81">
        <w:rPr>
          <w:rFonts w:ascii="Times New Roman" w:hAnsi="Times New Roman" w:cs="Times New Roman"/>
          <w:sz w:val="24"/>
          <w:szCs w:val="24"/>
          <w:lang w:eastAsia="bg-BG"/>
        </w:rPr>
        <w:t>ъ</w:t>
      </w:r>
      <w:r w:rsidRPr="00B83D02">
        <w:rPr>
          <w:rFonts w:ascii="Times New Roman" w:hAnsi="Times New Roman" w:cs="Times New Roman"/>
          <w:sz w:val="24"/>
          <w:szCs w:val="24"/>
          <w:lang w:eastAsia="bg-BG"/>
        </w:rPr>
        <w:t>ветници и за кметове на 27 октомври 2019 г. и приемането от ОИК на изборните книжа и материали относно резултатите от изборите;</w:t>
      </w:r>
    </w:p>
    <w:p w:rsidR="00767B81" w:rsidRPr="00767B81" w:rsidRDefault="00767B81" w:rsidP="00B83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83D02" w:rsidRDefault="00B83D02" w:rsidP="00794B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информация относно графика за получаване на бюлетините от </w:t>
      </w:r>
    </w:p>
    <w:p w:rsidR="00794B13" w:rsidRDefault="00B83D02" w:rsidP="00B83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B83D02">
        <w:rPr>
          <w:rFonts w:ascii="Times New Roman" w:hAnsi="Times New Roman" w:cs="Times New Roman"/>
          <w:sz w:val="24"/>
          <w:szCs w:val="24"/>
          <w:lang w:eastAsia="bg-BG"/>
        </w:rPr>
        <w:t>съответните печатници. За област Враца получаването на бюлетините е на 23.10.2019 г. от печатница „</w:t>
      </w:r>
      <w:proofErr w:type="spellStart"/>
      <w:r w:rsidRPr="00B83D02">
        <w:rPr>
          <w:rFonts w:ascii="Times New Roman" w:hAnsi="Times New Roman" w:cs="Times New Roman"/>
          <w:sz w:val="24"/>
          <w:szCs w:val="24"/>
          <w:lang w:eastAsia="bg-BG"/>
        </w:rPr>
        <w:t>Лито</w:t>
      </w:r>
      <w:proofErr w:type="spellEnd"/>
      <w:r w:rsidRPr="00B83D02">
        <w:rPr>
          <w:rFonts w:ascii="Times New Roman" w:hAnsi="Times New Roman" w:cs="Times New Roman"/>
          <w:sz w:val="24"/>
          <w:szCs w:val="24"/>
          <w:lang w:eastAsia="bg-BG"/>
        </w:rPr>
        <w:t xml:space="preserve"> Балкан“ АД;</w:t>
      </w:r>
    </w:p>
    <w:p w:rsidR="00767B81" w:rsidRPr="00767B81" w:rsidRDefault="00767B81" w:rsidP="00B83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83D02" w:rsidRDefault="00B83D02" w:rsidP="00794B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ЦИК с указания относно поправяне на грешки в протоколите на СИК </w:t>
      </w:r>
    </w:p>
    <w:p w:rsidR="00B83D02" w:rsidRPr="00B83D02" w:rsidRDefault="00B83D02" w:rsidP="00B8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3D02">
        <w:rPr>
          <w:rFonts w:ascii="Times New Roman" w:hAnsi="Times New Roman" w:cs="Times New Roman"/>
          <w:sz w:val="24"/>
          <w:szCs w:val="24"/>
          <w:lang w:eastAsia="bg-BG"/>
        </w:rPr>
        <w:t>при приемането им в изчислителния пункт на ОИК.</w:t>
      </w:r>
    </w:p>
    <w:p w:rsidR="00B83D02" w:rsidRPr="00B83D02" w:rsidRDefault="00B83D02" w:rsidP="00B83D02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8B2027" w:rsidRDefault="007F5F8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767B81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67B81">
        <w:rPr>
          <w:rFonts w:ascii="Times New Roman" w:hAnsi="Times New Roman" w:cs="Times New Roman"/>
          <w:sz w:val="24"/>
          <w:szCs w:val="24"/>
          <w:lang w:eastAsia="bg-BG"/>
        </w:rPr>
        <w:t>00</w:t>
      </w:r>
      <w:bookmarkStart w:id="0" w:name="_GoBack"/>
      <w:bookmarkEnd w:id="0"/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407" w:rsidRPr="008B2027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E54"/>
    <w:rsid w:val="000151AA"/>
    <w:rsid w:val="00016189"/>
    <w:rsid w:val="00016527"/>
    <w:rsid w:val="00017481"/>
    <w:rsid w:val="00034C19"/>
    <w:rsid w:val="00036801"/>
    <w:rsid w:val="00047BE7"/>
    <w:rsid w:val="00050279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D5BA2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2461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098A"/>
    <w:rsid w:val="003D24F8"/>
    <w:rsid w:val="003D26B9"/>
    <w:rsid w:val="003E0BE0"/>
    <w:rsid w:val="003E35C8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2763"/>
    <w:rsid w:val="00513E1E"/>
    <w:rsid w:val="0052549E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24BA7"/>
    <w:rsid w:val="007300FA"/>
    <w:rsid w:val="00733703"/>
    <w:rsid w:val="00741CD5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67B81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3133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56455"/>
    <w:rsid w:val="009618B5"/>
    <w:rsid w:val="009642F2"/>
    <w:rsid w:val="00966DD0"/>
    <w:rsid w:val="00977F20"/>
    <w:rsid w:val="009857E1"/>
    <w:rsid w:val="00990DA7"/>
    <w:rsid w:val="009A106E"/>
    <w:rsid w:val="009A6DB3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1A09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6567"/>
    <w:rsid w:val="00B970E5"/>
    <w:rsid w:val="00B97A46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54410"/>
    <w:rsid w:val="00C70B89"/>
    <w:rsid w:val="00C72DFE"/>
    <w:rsid w:val="00C75440"/>
    <w:rsid w:val="00C82E77"/>
    <w:rsid w:val="00C84DDF"/>
    <w:rsid w:val="00C96AF8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4587"/>
    <w:rsid w:val="00DD5995"/>
    <w:rsid w:val="00DE0BAB"/>
    <w:rsid w:val="00DE0D52"/>
    <w:rsid w:val="00DE6039"/>
    <w:rsid w:val="00DF2898"/>
    <w:rsid w:val="00DF6A03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2FC2"/>
    <w:rsid w:val="00FB2C3F"/>
    <w:rsid w:val="00FC713C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27E0-E500-4BF0-A68E-C295750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908</cp:revision>
  <cp:lastPrinted>2019-10-01T06:25:00Z</cp:lastPrinted>
  <dcterms:created xsi:type="dcterms:W3CDTF">2019-05-16T14:07:00Z</dcterms:created>
  <dcterms:modified xsi:type="dcterms:W3CDTF">2019-10-20T11:32:00Z</dcterms:modified>
</cp:coreProperties>
</file>